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7F" w:rsidRPr="0061267F" w:rsidRDefault="0061267F" w:rsidP="0061267F">
      <w:pPr>
        <w:pBdr>
          <w:bottom w:val="dotted" w:sz="6" w:space="0" w:color="D4D4D4"/>
        </w:pBdr>
        <w:shd w:val="clear" w:color="auto" w:fill="FFFFFF"/>
        <w:spacing w:after="216" w:line="510" w:lineRule="atLeast"/>
        <w:outlineLvl w:val="0"/>
        <w:rPr>
          <w:rFonts w:ascii="Georgia" w:eastAsia="Times New Roman" w:hAnsi="Georgia" w:cs="Times New Roman"/>
          <w:i/>
          <w:iCs/>
          <w:color w:val="8EAC1B"/>
          <w:kern w:val="36"/>
          <w:sz w:val="33"/>
          <w:szCs w:val="33"/>
          <w:lang w:eastAsia="ru-RU"/>
        </w:rPr>
      </w:pPr>
      <w:r w:rsidRPr="0061267F">
        <w:rPr>
          <w:rFonts w:ascii="Georgia" w:eastAsia="Times New Roman" w:hAnsi="Georgia" w:cs="Times New Roman"/>
          <w:i/>
          <w:iCs/>
          <w:color w:val="8EAC1B"/>
          <w:kern w:val="36"/>
          <w:sz w:val="33"/>
          <w:szCs w:val="33"/>
          <w:lang w:eastAsia="ru-RU"/>
        </w:rPr>
        <w:t>Максимально допустимый объем недельной образовательной нагрузки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640"/>
        <w:gridCol w:w="3630"/>
        <w:gridCol w:w="1860"/>
      </w:tblGrid>
      <w:tr w:rsidR="0061267F" w:rsidRPr="0061267F" w:rsidTr="00DB7016">
        <w:trPr>
          <w:trHeight w:val="897"/>
        </w:trPr>
        <w:tc>
          <w:tcPr>
            <w:tcW w:w="241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1267F" w:rsidRP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 w:rsidRPr="0061267F"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t> </w:t>
            </w:r>
          </w:p>
          <w:p w:rsidR="0061267F" w:rsidRP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 w:rsidRPr="0061267F">
              <w:rPr>
                <w:rFonts w:ascii="Trebuchet MS" w:eastAsia="Times New Roman" w:hAnsi="Trebuchet MS" w:cs="Times New Roman"/>
                <w:color w:val="3366FF"/>
                <w:sz w:val="21"/>
                <w:szCs w:val="21"/>
                <w:lang w:eastAsia="ru-RU"/>
              </w:rPr>
              <w:t>Возрастная группа</w:t>
            </w:r>
          </w:p>
        </w:tc>
        <w:tc>
          <w:tcPr>
            <w:tcW w:w="26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3366FF"/>
                <w:sz w:val="21"/>
                <w:szCs w:val="21"/>
                <w:lang w:eastAsia="ru-RU"/>
              </w:rPr>
            </w:pPr>
            <w:r w:rsidRPr="0061267F">
              <w:rPr>
                <w:rFonts w:ascii="Trebuchet MS" w:eastAsia="Times New Roman" w:hAnsi="Trebuchet MS" w:cs="Times New Roman"/>
                <w:color w:val="3366FF"/>
                <w:sz w:val="21"/>
                <w:szCs w:val="21"/>
                <w:lang w:eastAsia="ru-RU"/>
              </w:rPr>
              <w:t xml:space="preserve">Продолжительность </w:t>
            </w:r>
          </w:p>
          <w:p w:rsidR="0061267F" w:rsidRP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3366FF"/>
                <w:sz w:val="21"/>
                <w:szCs w:val="21"/>
                <w:lang w:eastAsia="ru-RU"/>
              </w:rPr>
              <w:t>занятия</w:t>
            </w:r>
          </w:p>
        </w:tc>
        <w:tc>
          <w:tcPr>
            <w:tcW w:w="3630" w:type="dxa"/>
            <w:tcBorders>
              <w:top w:val="single" w:sz="6" w:space="0" w:color="D4D4D4"/>
              <w:left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1267F" w:rsidRP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 w:rsidRPr="0061267F">
              <w:rPr>
                <w:rFonts w:ascii="Trebuchet MS" w:eastAsia="Times New Roman" w:hAnsi="Trebuchet MS" w:cs="Times New Roman"/>
                <w:color w:val="3366FF"/>
                <w:sz w:val="21"/>
                <w:szCs w:val="21"/>
                <w:lang w:eastAsia="ru-RU"/>
              </w:rPr>
              <w:t>Максимально допустимый объем образовательной нагрузки</w:t>
            </w:r>
          </w:p>
        </w:tc>
        <w:tc>
          <w:tcPr>
            <w:tcW w:w="18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1267F" w:rsidRP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 w:rsidRPr="0061267F">
              <w:rPr>
                <w:rFonts w:ascii="Trebuchet MS" w:eastAsia="Times New Roman" w:hAnsi="Trebuchet MS" w:cs="Times New Roman"/>
                <w:color w:val="3366FF"/>
                <w:sz w:val="21"/>
                <w:szCs w:val="21"/>
                <w:lang w:eastAsia="ru-RU"/>
              </w:rPr>
              <w:t>Недельная</w:t>
            </w:r>
            <w:r w:rsidRPr="0061267F"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br/>
            </w:r>
            <w:r w:rsidRPr="0061267F">
              <w:rPr>
                <w:rFonts w:ascii="Trebuchet MS" w:eastAsia="Times New Roman" w:hAnsi="Trebuchet MS" w:cs="Times New Roman"/>
                <w:color w:val="3366FF"/>
                <w:sz w:val="21"/>
                <w:szCs w:val="21"/>
                <w:lang w:eastAsia="ru-RU"/>
              </w:rPr>
              <w:t>нагрузка</w:t>
            </w:r>
          </w:p>
        </w:tc>
      </w:tr>
      <w:tr w:rsidR="0061267F" w:rsidRPr="0061267F" w:rsidTr="00800057">
        <w:tc>
          <w:tcPr>
            <w:tcW w:w="241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1267F" w:rsidRP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 w:rsidRPr="0061267F"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t>2 младшая (3-4 г.)</w:t>
            </w:r>
          </w:p>
        </w:tc>
        <w:tc>
          <w:tcPr>
            <w:tcW w:w="26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1267F" w:rsidRP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 w:rsidRPr="0061267F"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63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1267F" w:rsidRP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t>30 мин</w:t>
            </w:r>
          </w:p>
        </w:tc>
        <w:tc>
          <w:tcPr>
            <w:tcW w:w="18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1267F" w:rsidRPr="0061267F" w:rsidRDefault="0079373D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t>2 часа 30 мин</w:t>
            </w:r>
          </w:p>
        </w:tc>
      </w:tr>
      <w:tr w:rsidR="0061267F" w:rsidRPr="0061267F" w:rsidTr="00604B7B">
        <w:tc>
          <w:tcPr>
            <w:tcW w:w="241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1267F" w:rsidRP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 w:rsidRPr="0061267F"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t>Средняя (4-5 л)</w:t>
            </w:r>
          </w:p>
        </w:tc>
        <w:tc>
          <w:tcPr>
            <w:tcW w:w="26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1267F" w:rsidRP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 w:rsidRPr="0061267F"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63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1267F" w:rsidRP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t>40 мин</w:t>
            </w:r>
          </w:p>
        </w:tc>
        <w:tc>
          <w:tcPr>
            <w:tcW w:w="18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1267F" w:rsidRPr="0061267F" w:rsidRDefault="0079373D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t>3 часа 20 мин</w:t>
            </w:r>
          </w:p>
        </w:tc>
      </w:tr>
      <w:tr w:rsidR="0061267F" w:rsidRPr="0061267F" w:rsidTr="00B02450">
        <w:tc>
          <w:tcPr>
            <w:tcW w:w="241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1267F" w:rsidRP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 w:rsidRPr="0061267F"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t>Старшая (5-6 л)</w:t>
            </w:r>
          </w:p>
        </w:tc>
        <w:tc>
          <w:tcPr>
            <w:tcW w:w="26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1267F" w:rsidRP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 w:rsidRPr="0061267F"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63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1267F" w:rsidRP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t>50 мин или 75 при организации одного занятия после дневного сна</w:t>
            </w:r>
          </w:p>
        </w:tc>
        <w:tc>
          <w:tcPr>
            <w:tcW w:w="18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1267F" w:rsidRPr="0061267F" w:rsidRDefault="0079373D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t>6 часов 15 мин</w:t>
            </w:r>
          </w:p>
        </w:tc>
      </w:tr>
      <w:tr w:rsidR="0061267F" w:rsidRPr="0061267F" w:rsidTr="00272612">
        <w:tc>
          <w:tcPr>
            <w:tcW w:w="241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1267F" w:rsidRP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 w:rsidRPr="0061267F"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t>Подготовительная</w:t>
            </w:r>
            <w:r w:rsidRPr="0061267F"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br/>
              <w:t>(6-7л)</w:t>
            </w:r>
          </w:p>
        </w:tc>
        <w:tc>
          <w:tcPr>
            <w:tcW w:w="26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1267F" w:rsidRP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 w:rsidRPr="0061267F"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63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1267F" w:rsidRPr="0061267F" w:rsidRDefault="0061267F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t>90 мин</w:t>
            </w:r>
          </w:p>
        </w:tc>
        <w:tc>
          <w:tcPr>
            <w:tcW w:w="18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1267F" w:rsidRPr="0061267F" w:rsidRDefault="0079373D" w:rsidP="0061267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5C5C5C"/>
                <w:sz w:val="21"/>
                <w:szCs w:val="21"/>
                <w:lang w:eastAsia="ru-RU"/>
              </w:rPr>
              <w:t>7 часов 30 мин</w:t>
            </w:r>
          </w:p>
        </w:tc>
      </w:tr>
    </w:tbl>
    <w:p w:rsidR="000D2794" w:rsidRDefault="000D2794" w:rsidP="0061267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5C5C5C"/>
          <w:sz w:val="21"/>
          <w:szCs w:val="21"/>
          <w:lang w:eastAsia="ru-RU"/>
        </w:rPr>
      </w:pPr>
    </w:p>
    <w:p w:rsidR="0061267F" w:rsidRDefault="0061267F" w:rsidP="0061267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3366FF"/>
          <w:sz w:val="21"/>
          <w:szCs w:val="21"/>
          <w:lang w:eastAsia="ru-RU"/>
        </w:rPr>
      </w:pPr>
      <w:bookmarkStart w:id="0" w:name="_GoBack"/>
      <w:bookmarkEnd w:id="0"/>
      <w:r w:rsidRPr="0061267F">
        <w:rPr>
          <w:rFonts w:ascii="Trebuchet MS" w:eastAsia="Times New Roman" w:hAnsi="Trebuchet MS" w:cs="Times New Roman"/>
          <w:b/>
          <w:bCs/>
          <w:color w:val="5C5C5C"/>
          <w:sz w:val="21"/>
          <w:szCs w:val="21"/>
          <w:lang w:eastAsia="ru-RU"/>
        </w:rPr>
        <w:t>Перерывы</w:t>
      </w:r>
      <w:r w:rsidRPr="0061267F">
        <w:rPr>
          <w:rFonts w:ascii="Trebuchet MS" w:eastAsia="Times New Roman" w:hAnsi="Trebuchet MS" w:cs="Times New Roman"/>
          <w:color w:val="5C5C5C"/>
          <w:sz w:val="21"/>
          <w:szCs w:val="21"/>
          <w:lang w:eastAsia="ru-RU"/>
        </w:rPr>
        <w:t> между периодами непрерывной образовательной деятельности - </w:t>
      </w:r>
      <w:r w:rsidRPr="0061267F">
        <w:rPr>
          <w:rFonts w:ascii="Trebuchet MS" w:eastAsia="Times New Roman" w:hAnsi="Trebuchet MS" w:cs="Times New Roman"/>
          <w:b/>
          <w:bCs/>
          <w:color w:val="3366FF"/>
          <w:sz w:val="21"/>
          <w:szCs w:val="21"/>
          <w:lang w:eastAsia="ru-RU"/>
        </w:rPr>
        <w:t>не менее 10 минут.</w:t>
      </w:r>
    </w:p>
    <w:p w:rsidR="000D2794" w:rsidRPr="0061267F" w:rsidRDefault="000D2794" w:rsidP="0061267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5C5C5C"/>
          <w:sz w:val="21"/>
          <w:szCs w:val="21"/>
          <w:lang w:eastAsia="ru-RU"/>
        </w:rPr>
      </w:pPr>
    </w:p>
    <w:p w:rsidR="0042463F" w:rsidRPr="0061267F" w:rsidRDefault="0042463F">
      <w:pPr>
        <w:rPr>
          <w:rFonts w:ascii="Times New Roman" w:hAnsi="Times New Roman" w:cs="Times New Roman"/>
          <w:sz w:val="24"/>
          <w:szCs w:val="24"/>
        </w:rPr>
      </w:pPr>
    </w:p>
    <w:sectPr w:rsidR="0042463F" w:rsidRPr="0061267F" w:rsidSect="006126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CD"/>
    <w:rsid w:val="000D2794"/>
    <w:rsid w:val="002C17CD"/>
    <w:rsid w:val="0042463F"/>
    <w:rsid w:val="0061267F"/>
    <w:rsid w:val="0079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94FC"/>
  <w15:chartTrackingRefBased/>
  <w15:docId w15:val="{F5F490C2-4330-4F43-8EAD-A8DAC7E5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Туманова Наталья Викторовна</dc:creator>
  <cp:keywords/>
  <dc:description/>
  <cp:lastModifiedBy>Туманова Наталья Викторовна</cp:lastModifiedBy>
  <cp:revision>3</cp:revision>
  <dcterms:created xsi:type="dcterms:W3CDTF">2021-10-05T07:06:00Z</dcterms:created>
  <dcterms:modified xsi:type="dcterms:W3CDTF">2021-10-05T07:23:00Z</dcterms:modified>
</cp:coreProperties>
</file>